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5"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0353" w:type="dxa"/>
        <w:tblLayout w:type="fixed"/>
        <w:tblLook w:val="04A0" w:firstRow="1" w:lastRow="0" w:firstColumn="1" w:lastColumn="0" w:noHBand="0" w:noVBand="1"/>
      </w:tblPr>
      <w:tblGrid>
        <w:gridCol w:w="675"/>
        <w:gridCol w:w="2552"/>
        <w:gridCol w:w="1866"/>
        <w:gridCol w:w="1349"/>
        <w:gridCol w:w="1179"/>
        <w:gridCol w:w="897"/>
        <w:gridCol w:w="1835"/>
      </w:tblGrid>
      <w:tr w:rsidR="00290C69" w:rsidTr="00EC5222">
        <w:tc>
          <w:tcPr>
            <w:tcW w:w="675" w:type="dxa"/>
            <w:vAlign w:val="center"/>
          </w:tcPr>
          <w:p w:rsidR="00290C69" w:rsidRPr="00A83609" w:rsidRDefault="00290C69" w:rsidP="00C35422">
            <w:pPr>
              <w:spacing w:before="100" w:beforeAutospacing="1" w:after="100" w:afterAutospacing="1"/>
              <w:jc w:val="center"/>
            </w:pPr>
            <w:r w:rsidRPr="00A83609">
              <w:t>№</w:t>
            </w:r>
          </w:p>
        </w:tc>
        <w:tc>
          <w:tcPr>
            <w:tcW w:w="2552" w:type="dxa"/>
            <w:vAlign w:val="center"/>
          </w:tcPr>
          <w:p w:rsidR="00290C69" w:rsidRPr="00A83609" w:rsidRDefault="00290C69" w:rsidP="00C35422">
            <w:pPr>
              <w:spacing w:before="100" w:beforeAutospacing="1" w:after="100" w:afterAutospacing="1"/>
              <w:jc w:val="center"/>
            </w:pPr>
            <w:r w:rsidRPr="00A83609">
              <w:t>Место поставки продуктов питания</w:t>
            </w:r>
          </w:p>
        </w:tc>
        <w:tc>
          <w:tcPr>
            <w:tcW w:w="1866" w:type="dxa"/>
            <w:vAlign w:val="center"/>
          </w:tcPr>
          <w:p w:rsidR="00290C69" w:rsidRPr="00A83609" w:rsidRDefault="00290C69" w:rsidP="00C35422">
            <w:pPr>
              <w:spacing w:before="100" w:beforeAutospacing="1" w:after="100" w:afterAutospacing="1"/>
              <w:jc w:val="center"/>
            </w:pPr>
            <w:r w:rsidRPr="00A83609">
              <w:t>Наименование продуктов питания</w:t>
            </w:r>
          </w:p>
        </w:tc>
        <w:tc>
          <w:tcPr>
            <w:tcW w:w="1349" w:type="dxa"/>
            <w:vAlign w:val="center"/>
          </w:tcPr>
          <w:p w:rsidR="00290C69" w:rsidRPr="00A83609" w:rsidRDefault="00F43E9E" w:rsidP="00C35422">
            <w:pPr>
              <w:jc w:val="center"/>
            </w:pPr>
            <w:proofErr w:type="spellStart"/>
            <w:proofErr w:type="gramStart"/>
            <w:r>
              <w:t>Ед</w:t>
            </w:r>
            <w:proofErr w:type="spellEnd"/>
            <w:proofErr w:type="gramEnd"/>
            <w:r>
              <w:t xml:space="preserve"> измерения</w:t>
            </w:r>
            <w:r w:rsidR="00290C69" w:rsidRPr="00A83609">
              <w:t xml:space="preserve"> продуктов питания</w:t>
            </w:r>
          </w:p>
        </w:tc>
        <w:tc>
          <w:tcPr>
            <w:tcW w:w="1179" w:type="dxa"/>
            <w:vAlign w:val="center"/>
          </w:tcPr>
          <w:p w:rsidR="00290C69" w:rsidRPr="00A83609" w:rsidRDefault="00290C69" w:rsidP="00C35422">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C35422">
            <w:pPr>
              <w:spacing w:before="100" w:beforeAutospacing="1" w:after="100" w:afterAutospacing="1"/>
              <w:jc w:val="center"/>
            </w:pPr>
            <w:r w:rsidRPr="00A83609">
              <w:t>цена</w:t>
            </w:r>
          </w:p>
        </w:tc>
        <w:tc>
          <w:tcPr>
            <w:tcW w:w="1835" w:type="dxa"/>
            <w:vAlign w:val="center"/>
          </w:tcPr>
          <w:p w:rsidR="00290C69" w:rsidRPr="00A83609" w:rsidRDefault="00290C69" w:rsidP="00C35422">
            <w:pPr>
              <w:jc w:val="center"/>
            </w:pPr>
            <w:r w:rsidRPr="00A83609">
              <w:t>Срок поставки продуктов питания</w:t>
            </w:r>
          </w:p>
        </w:tc>
      </w:tr>
      <w:tr w:rsidR="00290C69" w:rsidTr="00EC5222">
        <w:tc>
          <w:tcPr>
            <w:tcW w:w="675" w:type="dxa"/>
          </w:tcPr>
          <w:p w:rsidR="00290C69" w:rsidRDefault="00290C69" w:rsidP="00C6685B">
            <w:pPr>
              <w:jc w:val="center"/>
            </w:pPr>
            <w:r>
              <w:t>1</w:t>
            </w:r>
          </w:p>
        </w:tc>
        <w:tc>
          <w:tcPr>
            <w:tcW w:w="2552" w:type="dxa"/>
          </w:tcPr>
          <w:p w:rsidR="00290C69" w:rsidRDefault="00290C69" w:rsidP="00C6685B">
            <w:pPr>
              <w:jc w:val="center"/>
            </w:pPr>
            <w:r>
              <w:t>2</w:t>
            </w:r>
          </w:p>
        </w:tc>
        <w:tc>
          <w:tcPr>
            <w:tcW w:w="1866" w:type="dxa"/>
          </w:tcPr>
          <w:p w:rsidR="00290C69" w:rsidRDefault="00290C69" w:rsidP="00C6685B">
            <w:pPr>
              <w:jc w:val="center"/>
            </w:pPr>
            <w:r>
              <w:t>3</w:t>
            </w:r>
          </w:p>
        </w:tc>
        <w:tc>
          <w:tcPr>
            <w:tcW w:w="1349" w:type="dxa"/>
          </w:tcPr>
          <w:p w:rsidR="00290C69" w:rsidRDefault="00290C69" w:rsidP="00C6685B">
            <w:pPr>
              <w:jc w:val="center"/>
            </w:pPr>
            <w:r>
              <w:t>4</w:t>
            </w:r>
          </w:p>
        </w:tc>
        <w:tc>
          <w:tcPr>
            <w:tcW w:w="1179" w:type="dxa"/>
          </w:tcPr>
          <w:p w:rsidR="00290C69" w:rsidRDefault="00290C69" w:rsidP="00C6685B">
            <w:pPr>
              <w:jc w:val="center"/>
            </w:pPr>
            <w:r>
              <w:t>5</w:t>
            </w:r>
          </w:p>
        </w:tc>
        <w:tc>
          <w:tcPr>
            <w:tcW w:w="897" w:type="dxa"/>
          </w:tcPr>
          <w:p w:rsidR="00290C69" w:rsidRDefault="00290C69" w:rsidP="00C6685B">
            <w:pPr>
              <w:jc w:val="center"/>
            </w:pPr>
            <w:r>
              <w:t>6</w:t>
            </w:r>
          </w:p>
        </w:tc>
        <w:tc>
          <w:tcPr>
            <w:tcW w:w="1835" w:type="dxa"/>
          </w:tcPr>
          <w:p w:rsidR="00290C69" w:rsidRDefault="00290C69" w:rsidP="00C6685B">
            <w:pPr>
              <w:jc w:val="center"/>
            </w:pPr>
            <w:r>
              <w:t>7</w:t>
            </w:r>
          </w:p>
        </w:tc>
      </w:tr>
      <w:tr w:rsidR="00290C69" w:rsidTr="00EC5222">
        <w:tc>
          <w:tcPr>
            <w:tcW w:w="675" w:type="dxa"/>
          </w:tcPr>
          <w:p w:rsidR="00290C69" w:rsidRDefault="00290C69" w:rsidP="00C6685B">
            <w:pPr>
              <w:jc w:val="center"/>
            </w:pPr>
            <w:r>
              <w:t>Лот № 1</w:t>
            </w:r>
          </w:p>
        </w:tc>
        <w:tc>
          <w:tcPr>
            <w:tcW w:w="2552" w:type="dxa"/>
          </w:tcPr>
          <w:p w:rsidR="00290C69" w:rsidRDefault="000830A2" w:rsidP="000830A2">
            <w:r>
              <w:t>К</w:t>
            </w:r>
            <w:r w:rsidR="00290C69">
              <w:t>ГУ «</w:t>
            </w:r>
            <w:r>
              <w:t>Заа</w:t>
            </w:r>
            <w:r w:rsidR="00183A02">
              <w:t xml:space="preserve">ятская </w:t>
            </w:r>
            <w:r w:rsidR="00290C69">
              <w:t xml:space="preserve"> сре</w:t>
            </w:r>
            <w:r w:rsidR="00183A02">
              <w:t>д</w:t>
            </w:r>
            <w:r w:rsidR="00290C69">
              <w:t xml:space="preserve">няя школа» с. </w:t>
            </w:r>
            <w:proofErr w:type="spellStart"/>
            <w:r>
              <w:t>Зааятское</w:t>
            </w:r>
            <w:proofErr w:type="spellEnd"/>
          </w:p>
        </w:tc>
        <w:tc>
          <w:tcPr>
            <w:tcW w:w="1866" w:type="dxa"/>
            <w:vAlign w:val="center"/>
          </w:tcPr>
          <w:p w:rsidR="00290C69" w:rsidRPr="00A83609" w:rsidRDefault="000830A2" w:rsidP="00C35422">
            <w:pPr>
              <w:spacing w:before="100" w:beforeAutospacing="1" w:after="100" w:afterAutospacing="1"/>
              <w:jc w:val="center"/>
            </w:pPr>
            <w:r>
              <w:t>булочка</w:t>
            </w:r>
          </w:p>
        </w:tc>
        <w:tc>
          <w:tcPr>
            <w:tcW w:w="1349" w:type="dxa"/>
            <w:vAlign w:val="center"/>
          </w:tcPr>
          <w:p w:rsidR="00290C69" w:rsidRPr="00A83609" w:rsidRDefault="000830A2" w:rsidP="00C35422">
            <w:pPr>
              <w:jc w:val="center"/>
            </w:pPr>
            <w:proofErr w:type="spellStart"/>
            <w:proofErr w:type="gramStart"/>
            <w:r>
              <w:t>шт</w:t>
            </w:r>
            <w:proofErr w:type="spellEnd"/>
            <w:proofErr w:type="gramEnd"/>
          </w:p>
        </w:tc>
        <w:tc>
          <w:tcPr>
            <w:tcW w:w="1179" w:type="dxa"/>
            <w:vAlign w:val="center"/>
          </w:tcPr>
          <w:p w:rsidR="00290C69" w:rsidRPr="00A83609" w:rsidRDefault="000830A2" w:rsidP="00C35422">
            <w:pPr>
              <w:spacing w:before="100" w:beforeAutospacing="1" w:after="100" w:afterAutospacing="1"/>
              <w:jc w:val="center"/>
            </w:pPr>
            <w:r>
              <w:t>654</w:t>
            </w:r>
          </w:p>
        </w:tc>
        <w:tc>
          <w:tcPr>
            <w:tcW w:w="897" w:type="dxa"/>
            <w:vAlign w:val="center"/>
          </w:tcPr>
          <w:p w:rsidR="00290C69" w:rsidRPr="00A83609" w:rsidRDefault="000830A2" w:rsidP="00C35422">
            <w:pPr>
              <w:spacing w:before="100" w:beforeAutospacing="1" w:after="100" w:afterAutospacing="1"/>
              <w:jc w:val="center"/>
            </w:pPr>
            <w:r>
              <w:t>50</w:t>
            </w:r>
          </w:p>
        </w:tc>
        <w:tc>
          <w:tcPr>
            <w:tcW w:w="1835" w:type="dxa"/>
            <w:vAlign w:val="center"/>
          </w:tcPr>
          <w:p w:rsidR="00290C69" w:rsidRDefault="000830A2" w:rsidP="00F97350">
            <w:pPr>
              <w:jc w:val="center"/>
            </w:pPr>
            <w:r>
              <w:t>ноябрь</w:t>
            </w:r>
            <w:r w:rsidR="00682E7E">
              <w:t>-декабрь</w:t>
            </w:r>
            <w:r w:rsidR="00290C69">
              <w:t xml:space="preserve"> 2016 года</w:t>
            </w:r>
          </w:p>
        </w:tc>
      </w:tr>
      <w:tr w:rsidR="00682E7E" w:rsidTr="00EC5222">
        <w:tc>
          <w:tcPr>
            <w:tcW w:w="675" w:type="dxa"/>
          </w:tcPr>
          <w:p w:rsidR="00682E7E" w:rsidRDefault="00682E7E" w:rsidP="00C6685B">
            <w:pPr>
              <w:jc w:val="center"/>
            </w:pPr>
          </w:p>
        </w:tc>
        <w:tc>
          <w:tcPr>
            <w:tcW w:w="2552" w:type="dxa"/>
          </w:tcPr>
          <w:p w:rsidR="00682E7E" w:rsidRPr="000C27F3" w:rsidRDefault="00682E7E"/>
        </w:tc>
        <w:tc>
          <w:tcPr>
            <w:tcW w:w="1866" w:type="dxa"/>
            <w:vAlign w:val="center"/>
          </w:tcPr>
          <w:p w:rsidR="00682E7E" w:rsidRDefault="00682E7E" w:rsidP="00D95F19">
            <w:pPr>
              <w:jc w:val="center"/>
            </w:pPr>
          </w:p>
        </w:tc>
        <w:tc>
          <w:tcPr>
            <w:tcW w:w="1349" w:type="dxa"/>
            <w:vAlign w:val="center"/>
          </w:tcPr>
          <w:p w:rsidR="00682E7E" w:rsidRDefault="00682E7E" w:rsidP="00D95F19">
            <w:pPr>
              <w:jc w:val="center"/>
            </w:pPr>
          </w:p>
        </w:tc>
        <w:tc>
          <w:tcPr>
            <w:tcW w:w="1179" w:type="dxa"/>
            <w:vAlign w:val="center"/>
          </w:tcPr>
          <w:p w:rsidR="00682E7E" w:rsidRDefault="00682E7E" w:rsidP="00D95F19">
            <w:pPr>
              <w:jc w:val="center"/>
            </w:pPr>
          </w:p>
        </w:tc>
        <w:tc>
          <w:tcPr>
            <w:tcW w:w="897" w:type="dxa"/>
            <w:vAlign w:val="center"/>
          </w:tcPr>
          <w:p w:rsidR="00682E7E" w:rsidRDefault="00682E7E" w:rsidP="00D95F19">
            <w:pPr>
              <w:jc w:val="center"/>
            </w:pPr>
          </w:p>
        </w:tc>
        <w:tc>
          <w:tcPr>
            <w:tcW w:w="1835" w:type="dxa"/>
          </w:tcPr>
          <w:p w:rsidR="00682E7E" w:rsidRDefault="00682E7E" w:rsidP="00682E7E">
            <w:pPr>
              <w:jc w:val="center"/>
            </w:pPr>
          </w:p>
        </w:tc>
      </w:tr>
      <w:tr w:rsidR="00B577C7" w:rsidTr="00EC5222">
        <w:tc>
          <w:tcPr>
            <w:tcW w:w="675" w:type="dxa"/>
          </w:tcPr>
          <w:p w:rsidR="00B577C7" w:rsidRDefault="00B577C7" w:rsidP="00C6685B">
            <w:pPr>
              <w:jc w:val="center"/>
            </w:pPr>
            <w:r>
              <w:t>Лот № 2</w:t>
            </w:r>
          </w:p>
        </w:tc>
        <w:tc>
          <w:tcPr>
            <w:tcW w:w="2552" w:type="dxa"/>
          </w:tcPr>
          <w:p w:rsidR="00B577C7" w:rsidRPr="00396B80" w:rsidRDefault="000830A2" w:rsidP="000830A2">
            <w:pPr>
              <w:rPr>
                <w:rFonts w:eastAsia="Calibri"/>
              </w:rPr>
            </w:pPr>
            <w:r>
              <w:rPr>
                <w:rFonts w:eastAsia="Calibri"/>
              </w:rPr>
              <w:t>К</w:t>
            </w:r>
            <w:r w:rsidR="00B577C7" w:rsidRPr="00396B80">
              <w:rPr>
                <w:rFonts w:eastAsia="Calibri"/>
              </w:rPr>
              <w:t>ГУ «</w:t>
            </w:r>
            <w:proofErr w:type="spellStart"/>
            <w:r>
              <w:rPr>
                <w:rFonts w:eastAsia="Calibri"/>
              </w:rPr>
              <w:t>Алчановская</w:t>
            </w:r>
            <w:proofErr w:type="spellEnd"/>
            <w:r w:rsidR="00B577C7">
              <w:rPr>
                <w:rFonts w:eastAsia="Calibri"/>
              </w:rPr>
              <w:t xml:space="preserve"> </w:t>
            </w:r>
            <w:r>
              <w:rPr>
                <w:rFonts w:eastAsia="Calibri"/>
              </w:rPr>
              <w:t>основная</w:t>
            </w:r>
            <w:r w:rsidR="00B577C7" w:rsidRPr="00396B80">
              <w:rPr>
                <w:rFonts w:eastAsia="Calibri"/>
              </w:rPr>
              <w:t xml:space="preserve"> школа» с. </w:t>
            </w:r>
            <w:proofErr w:type="spellStart"/>
            <w:r>
              <w:rPr>
                <w:rFonts w:eastAsia="Calibri"/>
              </w:rPr>
              <w:t>Алчановка</w:t>
            </w:r>
            <w:proofErr w:type="spellEnd"/>
          </w:p>
        </w:tc>
        <w:tc>
          <w:tcPr>
            <w:tcW w:w="1866" w:type="dxa"/>
            <w:vAlign w:val="center"/>
          </w:tcPr>
          <w:p w:rsidR="00B577C7" w:rsidRDefault="0077164F" w:rsidP="00C35422">
            <w:pPr>
              <w:jc w:val="center"/>
            </w:pPr>
            <w:r>
              <w:t>Мясо говядина</w:t>
            </w:r>
          </w:p>
        </w:tc>
        <w:tc>
          <w:tcPr>
            <w:tcW w:w="1349" w:type="dxa"/>
            <w:vAlign w:val="center"/>
          </w:tcPr>
          <w:p w:rsidR="00B577C7" w:rsidRDefault="0077164F" w:rsidP="00C35422">
            <w:pPr>
              <w:jc w:val="center"/>
            </w:pPr>
            <w:r>
              <w:t>кг</w:t>
            </w:r>
          </w:p>
        </w:tc>
        <w:tc>
          <w:tcPr>
            <w:tcW w:w="1179" w:type="dxa"/>
            <w:vAlign w:val="center"/>
          </w:tcPr>
          <w:p w:rsidR="00B577C7" w:rsidRDefault="0077164F" w:rsidP="00C35422">
            <w:pPr>
              <w:jc w:val="center"/>
            </w:pPr>
            <w:r>
              <w:t>26</w:t>
            </w:r>
          </w:p>
        </w:tc>
        <w:tc>
          <w:tcPr>
            <w:tcW w:w="897" w:type="dxa"/>
            <w:vAlign w:val="center"/>
          </w:tcPr>
          <w:p w:rsidR="00B577C7" w:rsidRDefault="0077164F" w:rsidP="00D95F19">
            <w:pPr>
              <w:jc w:val="center"/>
            </w:pPr>
            <w:r>
              <w:t>1350</w:t>
            </w:r>
          </w:p>
        </w:tc>
        <w:tc>
          <w:tcPr>
            <w:tcW w:w="1835" w:type="dxa"/>
          </w:tcPr>
          <w:p w:rsidR="00B577C7" w:rsidRDefault="004748DA" w:rsidP="004748DA">
            <w:pPr>
              <w:jc w:val="center"/>
            </w:pPr>
            <w:r>
              <w:t>Декабрь</w:t>
            </w:r>
            <w:r w:rsidR="00B577C7" w:rsidRPr="006268A8">
              <w:t xml:space="preserve"> 2016 года</w:t>
            </w:r>
          </w:p>
        </w:tc>
      </w:tr>
      <w:tr w:rsidR="004748DA" w:rsidTr="00EC5222">
        <w:tc>
          <w:tcPr>
            <w:tcW w:w="675" w:type="dxa"/>
          </w:tcPr>
          <w:p w:rsidR="004748DA" w:rsidRDefault="004748DA" w:rsidP="00C6685B">
            <w:pPr>
              <w:jc w:val="center"/>
            </w:pPr>
            <w:bookmarkStart w:id="0" w:name="_GoBack" w:colFirst="6" w:colLast="6"/>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Сахар</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5</w:t>
            </w:r>
          </w:p>
        </w:tc>
        <w:tc>
          <w:tcPr>
            <w:tcW w:w="897" w:type="dxa"/>
            <w:vAlign w:val="center"/>
          </w:tcPr>
          <w:p w:rsidR="004748DA" w:rsidRDefault="004748DA" w:rsidP="00D95F19">
            <w:pPr>
              <w:jc w:val="center"/>
            </w:pPr>
            <w:r>
              <w:t>260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Масло растительное</w:t>
            </w:r>
          </w:p>
        </w:tc>
        <w:tc>
          <w:tcPr>
            <w:tcW w:w="1349" w:type="dxa"/>
            <w:vAlign w:val="center"/>
          </w:tcPr>
          <w:p w:rsidR="004748DA" w:rsidRDefault="004748DA" w:rsidP="00C35422">
            <w:pPr>
              <w:jc w:val="center"/>
            </w:pPr>
            <w:r>
              <w:t>литр</w:t>
            </w:r>
          </w:p>
        </w:tc>
        <w:tc>
          <w:tcPr>
            <w:tcW w:w="1179" w:type="dxa"/>
            <w:vAlign w:val="center"/>
          </w:tcPr>
          <w:p w:rsidR="004748DA" w:rsidRDefault="004748DA" w:rsidP="00C35422">
            <w:pPr>
              <w:jc w:val="center"/>
            </w:pPr>
            <w:r>
              <w:t>3</w:t>
            </w:r>
          </w:p>
        </w:tc>
        <w:tc>
          <w:tcPr>
            <w:tcW w:w="897" w:type="dxa"/>
            <w:vAlign w:val="center"/>
          </w:tcPr>
          <w:p w:rsidR="004748DA" w:rsidRDefault="004748DA" w:rsidP="00D95F19">
            <w:pPr>
              <w:jc w:val="center"/>
            </w:pPr>
            <w:r>
              <w:t>500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 xml:space="preserve">Картофель </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Капуста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55</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Морковь</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75</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Лук</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3</w:t>
            </w:r>
          </w:p>
        </w:tc>
        <w:tc>
          <w:tcPr>
            <w:tcW w:w="897" w:type="dxa"/>
            <w:vAlign w:val="center"/>
          </w:tcPr>
          <w:p w:rsidR="004748DA" w:rsidRDefault="004748DA" w:rsidP="00D95F19">
            <w:pPr>
              <w:jc w:val="center"/>
            </w:pPr>
            <w:r>
              <w:t>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Яблоко</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9</w:t>
            </w:r>
          </w:p>
        </w:tc>
        <w:tc>
          <w:tcPr>
            <w:tcW w:w="897" w:type="dxa"/>
            <w:vAlign w:val="center"/>
          </w:tcPr>
          <w:p w:rsidR="004748DA" w:rsidRDefault="004748DA" w:rsidP="00D95F19">
            <w:pPr>
              <w:jc w:val="center"/>
            </w:pPr>
            <w:r>
              <w:t>270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Чай</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0,6</w:t>
            </w:r>
          </w:p>
        </w:tc>
        <w:tc>
          <w:tcPr>
            <w:tcW w:w="897" w:type="dxa"/>
            <w:vAlign w:val="center"/>
          </w:tcPr>
          <w:p w:rsidR="004748DA" w:rsidRDefault="004748DA" w:rsidP="00D95F19">
            <w:pPr>
              <w:jc w:val="center"/>
            </w:pPr>
            <w:r>
              <w:t>2400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FE38F2">
              <w:rPr>
                <w:rFonts w:eastAsia="Calibri"/>
              </w:rPr>
              <w:t>КГУ «</w:t>
            </w:r>
            <w:proofErr w:type="spellStart"/>
            <w:r w:rsidRPr="00FE38F2">
              <w:rPr>
                <w:rFonts w:eastAsia="Calibri"/>
              </w:rPr>
              <w:t>Алчановская</w:t>
            </w:r>
            <w:proofErr w:type="spellEnd"/>
            <w:r w:rsidRPr="00FE38F2">
              <w:rPr>
                <w:rFonts w:eastAsia="Calibri"/>
              </w:rPr>
              <w:t xml:space="preserve"> основная школа» с. </w:t>
            </w:r>
            <w:proofErr w:type="spellStart"/>
            <w:r w:rsidRPr="00FE38F2">
              <w:rPr>
                <w:rFonts w:eastAsia="Calibri"/>
              </w:rPr>
              <w:t>Алчановка</w:t>
            </w:r>
            <w:proofErr w:type="spellEnd"/>
          </w:p>
        </w:tc>
        <w:tc>
          <w:tcPr>
            <w:tcW w:w="1866" w:type="dxa"/>
            <w:vAlign w:val="center"/>
          </w:tcPr>
          <w:p w:rsidR="004748DA" w:rsidRDefault="004748DA" w:rsidP="00C35422">
            <w:pPr>
              <w:jc w:val="center"/>
            </w:pPr>
            <w:r>
              <w:t>Томатная паста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0,3</w:t>
            </w:r>
          </w:p>
        </w:tc>
        <w:tc>
          <w:tcPr>
            <w:tcW w:w="897" w:type="dxa"/>
            <w:vAlign w:val="center"/>
          </w:tcPr>
          <w:p w:rsidR="004748DA" w:rsidRDefault="004748DA" w:rsidP="00D95F19">
            <w:pPr>
              <w:jc w:val="center"/>
            </w:pPr>
            <w:r>
              <w:t>830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867716">
              <w:rPr>
                <w:rFonts w:eastAsia="Calibri"/>
              </w:rPr>
              <w:t>КГУ «</w:t>
            </w:r>
            <w:proofErr w:type="spellStart"/>
            <w:r w:rsidRPr="00867716">
              <w:rPr>
                <w:rFonts w:eastAsia="Calibri"/>
              </w:rPr>
              <w:t>Алчановская</w:t>
            </w:r>
            <w:proofErr w:type="spellEnd"/>
            <w:r w:rsidRPr="00867716">
              <w:rPr>
                <w:rFonts w:eastAsia="Calibri"/>
              </w:rPr>
              <w:t xml:space="preserve"> основная школа» с. </w:t>
            </w:r>
            <w:proofErr w:type="spellStart"/>
            <w:r w:rsidRPr="00867716">
              <w:rPr>
                <w:rFonts w:eastAsia="Calibri"/>
              </w:rPr>
              <w:t>Алчановка</w:t>
            </w:r>
            <w:proofErr w:type="spellEnd"/>
          </w:p>
        </w:tc>
        <w:tc>
          <w:tcPr>
            <w:tcW w:w="1866" w:type="dxa"/>
            <w:vAlign w:val="center"/>
          </w:tcPr>
          <w:p w:rsidR="004748DA" w:rsidRDefault="004748DA" w:rsidP="00C35422">
            <w:pPr>
              <w:jc w:val="center"/>
            </w:pPr>
            <w:r>
              <w:t>Гречка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4</w:t>
            </w:r>
          </w:p>
        </w:tc>
        <w:tc>
          <w:tcPr>
            <w:tcW w:w="897" w:type="dxa"/>
            <w:vAlign w:val="center"/>
          </w:tcPr>
          <w:p w:rsidR="004748DA" w:rsidRDefault="004748DA" w:rsidP="00D95F19">
            <w:pPr>
              <w:jc w:val="center"/>
            </w:pPr>
            <w:r>
              <w:t>300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867716">
              <w:rPr>
                <w:rFonts w:eastAsia="Calibri"/>
              </w:rPr>
              <w:t>КГУ «</w:t>
            </w:r>
            <w:proofErr w:type="spellStart"/>
            <w:r w:rsidRPr="00867716">
              <w:rPr>
                <w:rFonts w:eastAsia="Calibri"/>
              </w:rPr>
              <w:t>Алчановская</w:t>
            </w:r>
            <w:proofErr w:type="spellEnd"/>
            <w:r w:rsidRPr="00867716">
              <w:rPr>
                <w:rFonts w:eastAsia="Calibri"/>
              </w:rPr>
              <w:t xml:space="preserve"> основная школа» с. </w:t>
            </w:r>
            <w:proofErr w:type="spellStart"/>
            <w:r w:rsidRPr="00867716">
              <w:rPr>
                <w:rFonts w:eastAsia="Calibri"/>
              </w:rPr>
              <w:t>Алчановка</w:t>
            </w:r>
            <w:proofErr w:type="spellEnd"/>
          </w:p>
        </w:tc>
        <w:tc>
          <w:tcPr>
            <w:tcW w:w="1866" w:type="dxa"/>
            <w:vAlign w:val="center"/>
          </w:tcPr>
          <w:p w:rsidR="004748DA" w:rsidRDefault="004748DA" w:rsidP="00C35422">
            <w:pPr>
              <w:jc w:val="center"/>
            </w:pPr>
            <w:r>
              <w:t>Макароны</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5</w:t>
            </w:r>
          </w:p>
        </w:tc>
        <w:tc>
          <w:tcPr>
            <w:tcW w:w="897" w:type="dxa"/>
            <w:vAlign w:val="center"/>
          </w:tcPr>
          <w:p w:rsidR="004748DA" w:rsidRDefault="004748DA" w:rsidP="00D95F19">
            <w:pPr>
              <w:jc w:val="center"/>
            </w:pPr>
            <w:r>
              <w:t>170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867716">
              <w:rPr>
                <w:rFonts w:eastAsia="Calibri"/>
              </w:rPr>
              <w:t>КГУ «</w:t>
            </w:r>
            <w:proofErr w:type="spellStart"/>
            <w:r w:rsidRPr="00867716">
              <w:rPr>
                <w:rFonts w:eastAsia="Calibri"/>
              </w:rPr>
              <w:t>Алчановская</w:t>
            </w:r>
            <w:proofErr w:type="spellEnd"/>
            <w:r w:rsidRPr="00867716">
              <w:rPr>
                <w:rFonts w:eastAsia="Calibri"/>
              </w:rPr>
              <w:t xml:space="preserve"> основная школа» с. </w:t>
            </w:r>
            <w:proofErr w:type="spellStart"/>
            <w:r w:rsidRPr="00867716">
              <w:rPr>
                <w:rFonts w:eastAsia="Calibri"/>
              </w:rPr>
              <w:t>Алчановка</w:t>
            </w:r>
            <w:proofErr w:type="spellEnd"/>
          </w:p>
        </w:tc>
        <w:tc>
          <w:tcPr>
            <w:tcW w:w="1866" w:type="dxa"/>
            <w:vAlign w:val="center"/>
          </w:tcPr>
          <w:p w:rsidR="004748DA" w:rsidRDefault="004748DA" w:rsidP="00C35422">
            <w:pPr>
              <w:jc w:val="center"/>
            </w:pPr>
            <w:r>
              <w:t>Хлеб</w:t>
            </w:r>
          </w:p>
        </w:tc>
        <w:tc>
          <w:tcPr>
            <w:tcW w:w="1349" w:type="dxa"/>
            <w:vAlign w:val="center"/>
          </w:tcPr>
          <w:p w:rsidR="004748DA" w:rsidRDefault="004748DA" w:rsidP="00C35422">
            <w:pPr>
              <w:jc w:val="center"/>
            </w:pPr>
            <w:r>
              <w:t>булка</w:t>
            </w:r>
          </w:p>
        </w:tc>
        <w:tc>
          <w:tcPr>
            <w:tcW w:w="1179" w:type="dxa"/>
            <w:vAlign w:val="center"/>
          </w:tcPr>
          <w:p w:rsidR="004748DA" w:rsidRDefault="004748DA" w:rsidP="00C35422">
            <w:pPr>
              <w:jc w:val="center"/>
            </w:pPr>
            <w:r>
              <w:t>20</w:t>
            </w:r>
          </w:p>
        </w:tc>
        <w:tc>
          <w:tcPr>
            <w:tcW w:w="897" w:type="dxa"/>
            <w:vAlign w:val="center"/>
          </w:tcPr>
          <w:p w:rsidR="004748DA" w:rsidRDefault="004748DA" w:rsidP="00D95F19">
            <w:pPr>
              <w:jc w:val="center"/>
            </w:pPr>
            <w:r>
              <w:t>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Pr="00867716" w:rsidRDefault="004748DA">
            <w:pPr>
              <w:rPr>
                <w:rFonts w:eastAsia="Calibri"/>
              </w:rPr>
            </w:pPr>
          </w:p>
        </w:tc>
        <w:tc>
          <w:tcPr>
            <w:tcW w:w="1866" w:type="dxa"/>
            <w:vAlign w:val="center"/>
          </w:tcPr>
          <w:p w:rsidR="004748DA" w:rsidRDefault="004748DA" w:rsidP="00C35422">
            <w:pPr>
              <w:jc w:val="center"/>
            </w:pPr>
          </w:p>
        </w:tc>
        <w:tc>
          <w:tcPr>
            <w:tcW w:w="1349" w:type="dxa"/>
            <w:vAlign w:val="center"/>
          </w:tcPr>
          <w:p w:rsidR="004748DA" w:rsidRDefault="004748DA" w:rsidP="00C35422">
            <w:pPr>
              <w:jc w:val="center"/>
            </w:pPr>
          </w:p>
        </w:tc>
        <w:tc>
          <w:tcPr>
            <w:tcW w:w="1179" w:type="dxa"/>
            <w:vAlign w:val="center"/>
          </w:tcPr>
          <w:p w:rsidR="004748DA" w:rsidRDefault="004748DA" w:rsidP="00C35422">
            <w:pPr>
              <w:jc w:val="center"/>
            </w:pPr>
          </w:p>
        </w:tc>
        <w:tc>
          <w:tcPr>
            <w:tcW w:w="897" w:type="dxa"/>
            <w:vAlign w:val="center"/>
          </w:tcPr>
          <w:p w:rsidR="004748DA" w:rsidRDefault="004748DA" w:rsidP="00D95F19">
            <w:pPr>
              <w:jc w:val="center"/>
            </w:pP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11168D">
            <w:pPr>
              <w:jc w:val="center"/>
            </w:pPr>
            <w:r>
              <w:t>Лот № 3</w:t>
            </w:r>
          </w:p>
        </w:tc>
        <w:tc>
          <w:tcPr>
            <w:tcW w:w="2552" w:type="dxa"/>
          </w:tcPr>
          <w:p w:rsidR="004748DA" w:rsidRPr="00396B80" w:rsidRDefault="004748DA" w:rsidP="00F22B1E">
            <w:pPr>
              <w:rPr>
                <w:rFonts w:eastAsia="Calibri"/>
              </w:rPr>
            </w:pPr>
            <w:r>
              <w:rPr>
                <w:rFonts w:eastAsia="Calibri"/>
              </w:rPr>
              <w:t>К</w:t>
            </w:r>
            <w:r w:rsidRPr="00396B80">
              <w:rPr>
                <w:rFonts w:eastAsia="Calibri"/>
              </w:rPr>
              <w:t>ГУ «</w:t>
            </w:r>
            <w:r>
              <w:rPr>
                <w:rFonts w:eastAsia="Calibri"/>
              </w:rPr>
              <w:t>Свердловская средняя</w:t>
            </w:r>
            <w:r w:rsidRPr="00396B80">
              <w:rPr>
                <w:rFonts w:eastAsia="Calibri"/>
              </w:rPr>
              <w:t xml:space="preserve"> школа» с. </w:t>
            </w:r>
            <w:proofErr w:type="spellStart"/>
            <w:r>
              <w:rPr>
                <w:rFonts w:eastAsia="Calibri"/>
              </w:rPr>
              <w:t>Свердлово</w:t>
            </w:r>
            <w:proofErr w:type="spellEnd"/>
          </w:p>
        </w:tc>
        <w:tc>
          <w:tcPr>
            <w:tcW w:w="1866" w:type="dxa"/>
            <w:vAlign w:val="center"/>
          </w:tcPr>
          <w:p w:rsidR="004748DA" w:rsidRDefault="004748DA" w:rsidP="0011168D">
            <w:pPr>
              <w:jc w:val="center"/>
            </w:pPr>
            <w:r>
              <w:t>Томатная паста</w:t>
            </w:r>
          </w:p>
        </w:tc>
        <w:tc>
          <w:tcPr>
            <w:tcW w:w="1349" w:type="dxa"/>
            <w:vAlign w:val="center"/>
          </w:tcPr>
          <w:p w:rsidR="004748DA" w:rsidRDefault="004748DA" w:rsidP="0011168D">
            <w:pPr>
              <w:jc w:val="center"/>
            </w:pPr>
            <w:r>
              <w:t>кг</w:t>
            </w:r>
          </w:p>
        </w:tc>
        <w:tc>
          <w:tcPr>
            <w:tcW w:w="1179" w:type="dxa"/>
            <w:vAlign w:val="center"/>
          </w:tcPr>
          <w:p w:rsidR="004748DA" w:rsidRDefault="004748DA" w:rsidP="0011168D">
            <w:pPr>
              <w:jc w:val="center"/>
            </w:pPr>
            <w:r>
              <w:t>2</w:t>
            </w:r>
          </w:p>
        </w:tc>
        <w:tc>
          <w:tcPr>
            <w:tcW w:w="897" w:type="dxa"/>
            <w:vAlign w:val="center"/>
          </w:tcPr>
          <w:p w:rsidR="004748DA" w:rsidRDefault="004748DA" w:rsidP="0011168D">
            <w:pPr>
              <w:jc w:val="center"/>
            </w:pPr>
            <w:r>
              <w:t>990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картофель</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100</w:t>
            </w:r>
          </w:p>
        </w:tc>
        <w:tc>
          <w:tcPr>
            <w:tcW w:w="897" w:type="dxa"/>
            <w:vAlign w:val="center"/>
          </w:tcPr>
          <w:p w:rsidR="004748DA" w:rsidRDefault="004748DA" w:rsidP="00D95F19">
            <w:pPr>
              <w:jc w:val="center"/>
            </w:pPr>
            <w:r>
              <w:t>80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хлеб</w:t>
            </w:r>
          </w:p>
        </w:tc>
        <w:tc>
          <w:tcPr>
            <w:tcW w:w="1349" w:type="dxa"/>
            <w:vAlign w:val="center"/>
          </w:tcPr>
          <w:p w:rsidR="004748DA" w:rsidRDefault="004748DA" w:rsidP="00C35422">
            <w:pPr>
              <w:jc w:val="center"/>
            </w:pPr>
            <w:r>
              <w:t>булка</w:t>
            </w:r>
          </w:p>
        </w:tc>
        <w:tc>
          <w:tcPr>
            <w:tcW w:w="1179" w:type="dxa"/>
            <w:vAlign w:val="center"/>
          </w:tcPr>
          <w:p w:rsidR="004748DA" w:rsidRDefault="004748DA" w:rsidP="00C35422">
            <w:pPr>
              <w:jc w:val="center"/>
            </w:pPr>
            <w:r>
              <w:t>100</w:t>
            </w:r>
          </w:p>
        </w:tc>
        <w:tc>
          <w:tcPr>
            <w:tcW w:w="897" w:type="dxa"/>
            <w:vAlign w:val="center"/>
          </w:tcPr>
          <w:p w:rsidR="004748DA" w:rsidRDefault="004748DA" w:rsidP="00D95F19">
            <w:pPr>
              <w:jc w:val="center"/>
            </w:pPr>
            <w:r>
              <w:t>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Пшено</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180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Консервы рыбные в масле</w:t>
            </w:r>
          </w:p>
        </w:tc>
        <w:tc>
          <w:tcPr>
            <w:tcW w:w="1349" w:type="dxa"/>
            <w:vAlign w:val="center"/>
          </w:tcPr>
          <w:p w:rsidR="004748DA" w:rsidRDefault="004748DA" w:rsidP="00C35422">
            <w:pPr>
              <w:jc w:val="center"/>
            </w:pPr>
            <w:r>
              <w:t>банка</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260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 w:rsidRPr="003A57A9">
              <w:rPr>
                <w:rFonts w:eastAsia="Calibri"/>
              </w:rPr>
              <w:t xml:space="preserve">КГУ «Свердловская средняя школа» с. </w:t>
            </w:r>
            <w:proofErr w:type="spellStart"/>
            <w:r w:rsidRPr="003A57A9">
              <w:rPr>
                <w:rFonts w:eastAsia="Calibri"/>
              </w:rPr>
              <w:t>Свердлово</w:t>
            </w:r>
            <w:proofErr w:type="spellEnd"/>
          </w:p>
        </w:tc>
        <w:tc>
          <w:tcPr>
            <w:tcW w:w="1866" w:type="dxa"/>
            <w:vAlign w:val="center"/>
          </w:tcPr>
          <w:p w:rsidR="004748DA" w:rsidRDefault="004748DA" w:rsidP="00C35422">
            <w:pPr>
              <w:jc w:val="center"/>
            </w:pPr>
            <w:r>
              <w:t>Масло сливочное</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940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Pr="003A57A9" w:rsidRDefault="004748DA">
            <w:pPr>
              <w:rPr>
                <w:rFonts w:eastAsia="Calibri"/>
              </w:rPr>
            </w:pPr>
          </w:p>
        </w:tc>
        <w:tc>
          <w:tcPr>
            <w:tcW w:w="1866" w:type="dxa"/>
            <w:vAlign w:val="center"/>
          </w:tcPr>
          <w:p w:rsidR="004748DA" w:rsidRDefault="004748DA" w:rsidP="00C35422">
            <w:pPr>
              <w:jc w:val="center"/>
            </w:pPr>
          </w:p>
        </w:tc>
        <w:tc>
          <w:tcPr>
            <w:tcW w:w="1349" w:type="dxa"/>
            <w:vAlign w:val="center"/>
          </w:tcPr>
          <w:p w:rsidR="004748DA" w:rsidRDefault="004748DA" w:rsidP="00C35422">
            <w:pPr>
              <w:jc w:val="center"/>
            </w:pPr>
          </w:p>
        </w:tc>
        <w:tc>
          <w:tcPr>
            <w:tcW w:w="1179" w:type="dxa"/>
            <w:vAlign w:val="center"/>
          </w:tcPr>
          <w:p w:rsidR="004748DA" w:rsidRDefault="004748DA" w:rsidP="00C35422">
            <w:pPr>
              <w:jc w:val="center"/>
            </w:pPr>
          </w:p>
        </w:tc>
        <w:tc>
          <w:tcPr>
            <w:tcW w:w="897" w:type="dxa"/>
            <w:vAlign w:val="center"/>
          </w:tcPr>
          <w:p w:rsidR="004748DA" w:rsidRDefault="004748DA" w:rsidP="00D95F19">
            <w:pPr>
              <w:jc w:val="center"/>
            </w:pP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r>
              <w:t>Лот № 4</w:t>
            </w:r>
          </w:p>
        </w:tc>
        <w:tc>
          <w:tcPr>
            <w:tcW w:w="2552" w:type="dxa"/>
          </w:tcPr>
          <w:p w:rsidR="004748DA" w:rsidRDefault="004748DA" w:rsidP="00CC0B05">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Масло подсолнечное</w:t>
            </w:r>
          </w:p>
        </w:tc>
        <w:tc>
          <w:tcPr>
            <w:tcW w:w="1349" w:type="dxa"/>
            <w:vAlign w:val="center"/>
          </w:tcPr>
          <w:p w:rsidR="004748DA" w:rsidRDefault="004748DA" w:rsidP="00C35422">
            <w:pPr>
              <w:jc w:val="center"/>
            </w:pPr>
            <w:r>
              <w:t>литр</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560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Курага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2000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Хлеб</w:t>
            </w:r>
          </w:p>
        </w:tc>
        <w:tc>
          <w:tcPr>
            <w:tcW w:w="1349" w:type="dxa"/>
            <w:vAlign w:val="center"/>
          </w:tcPr>
          <w:p w:rsidR="004748DA" w:rsidRDefault="004748DA" w:rsidP="00C35422">
            <w:pPr>
              <w:jc w:val="center"/>
            </w:pPr>
            <w:r>
              <w:t>булка</w:t>
            </w:r>
          </w:p>
        </w:tc>
        <w:tc>
          <w:tcPr>
            <w:tcW w:w="1179" w:type="dxa"/>
            <w:vAlign w:val="center"/>
          </w:tcPr>
          <w:p w:rsidR="004748DA" w:rsidRDefault="004748DA" w:rsidP="00C35422">
            <w:pPr>
              <w:jc w:val="center"/>
            </w:pPr>
            <w:r>
              <w:t>30</w:t>
            </w:r>
          </w:p>
        </w:tc>
        <w:tc>
          <w:tcPr>
            <w:tcW w:w="897" w:type="dxa"/>
            <w:vAlign w:val="center"/>
          </w:tcPr>
          <w:p w:rsidR="004748DA" w:rsidRDefault="004748DA" w:rsidP="00D95F19">
            <w:pPr>
              <w:jc w:val="center"/>
            </w:pPr>
            <w:r>
              <w:t>70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370996">
            <w:pPr>
              <w:jc w:val="center"/>
            </w:pPr>
            <w:r>
              <w:t>Молоко 3,2 %</w:t>
            </w:r>
          </w:p>
        </w:tc>
        <w:tc>
          <w:tcPr>
            <w:tcW w:w="1349" w:type="dxa"/>
            <w:vAlign w:val="center"/>
          </w:tcPr>
          <w:p w:rsidR="004748DA" w:rsidRDefault="004748DA" w:rsidP="00C35422">
            <w:pPr>
              <w:jc w:val="center"/>
            </w:pPr>
            <w:r>
              <w:t>литр</w:t>
            </w:r>
          </w:p>
        </w:tc>
        <w:tc>
          <w:tcPr>
            <w:tcW w:w="1179" w:type="dxa"/>
            <w:vAlign w:val="center"/>
          </w:tcPr>
          <w:p w:rsidR="004748DA" w:rsidRDefault="004748DA" w:rsidP="00C35422">
            <w:pPr>
              <w:jc w:val="center"/>
            </w:pPr>
            <w:r>
              <w:t>42</w:t>
            </w:r>
          </w:p>
        </w:tc>
        <w:tc>
          <w:tcPr>
            <w:tcW w:w="897" w:type="dxa"/>
            <w:vAlign w:val="center"/>
          </w:tcPr>
          <w:p w:rsidR="004748DA" w:rsidRDefault="004748DA" w:rsidP="00D95F19">
            <w:pPr>
              <w:jc w:val="center"/>
            </w:pPr>
            <w:r>
              <w:t>230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Соль</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60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Чай</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4</w:t>
            </w:r>
          </w:p>
        </w:tc>
        <w:tc>
          <w:tcPr>
            <w:tcW w:w="897" w:type="dxa"/>
            <w:vAlign w:val="center"/>
          </w:tcPr>
          <w:p w:rsidR="004748DA" w:rsidRDefault="004748DA" w:rsidP="00D95F19">
            <w:pPr>
              <w:jc w:val="center"/>
            </w:pPr>
            <w:r>
              <w:t>3000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Сухофрукты</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4</w:t>
            </w:r>
          </w:p>
        </w:tc>
        <w:tc>
          <w:tcPr>
            <w:tcW w:w="897" w:type="dxa"/>
            <w:vAlign w:val="center"/>
          </w:tcPr>
          <w:p w:rsidR="004748DA" w:rsidRDefault="004748DA" w:rsidP="00D95F19">
            <w:pPr>
              <w:jc w:val="center"/>
            </w:pPr>
            <w:r>
              <w:t>600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Гречка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6</w:t>
            </w:r>
          </w:p>
        </w:tc>
        <w:tc>
          <w:tcPr>
            <w:tcW w:w="897" w:type="dxa"/>
            <w:vAlign w:val="center"/>
          </w:tcPr>
          <w:p w:rsidR="004748DA" w:rsidRDefault="004748DA" w:rsidP="00D95F19">
            <w:pPr>
              <w:jc w:val="center"/>
            </w:pPr>
            <w:r>
              <w:t>440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Рис</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11</w:t>
            </w:r>
          </w:p>
        </w:tc>
        <w:tc>
          <w:tcPr>
            <w:tcW w:w="897" w:type="dxa"/>
            <w:vAlign w:val="center"/>
          </w:tcPr>
          <w:p w:rsidR="004748DA" w:rsidRDefault="004748DA" w:rsidP="00D95F19">
            <w:pPr>
              <w:jc w:val="center"/>
            </w:pPr>
            <w:r>
              <w:t>220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lastRenderedPageBreak/>
              <w:t>Аршала</w:t>
            </w:r>
            <w:proofErr w:type="spellEnd"/>
          </w:p>
        </w:tc>
        <w:tc>
          <w:tcPr>
            <w:tcW w:w="1866" w:type="dxa"/>
            <w:vAlign w:val="center"/>
          </w:tcPr>
          <w:p w:rsidR="004748DA" w:rsidRDefault="004748DA" w:rsidP="00C35422">
            <w:pPr>
              <w:jc w:val="center"/>
            </w:pPr>
            <w:r>
              <w:lastRenderedPageBreak/>
              <w:t>Сахар</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30</w:t>
            </w:r>
          </w:p>
        </w:tc>
        <w:tc>
          <w:tcPr>
            <w:tcW w:w="897" w:type="dxa"/>
            <w:vAlign w:val="center"/>
          </w:tcPr>
          <w:p w:rsidR="004748DA" w:rsidRDefault="004748DA" w:rsidP="00D95F19">
            <w:pPr>
              <w:jc w:val="center"/>
            </w:pPr>
            <w:r>
              <w:t>330</w:t>
            </w:r>
          </w:p>
        </w:tc>
        <w:tc>
          <w:tcPr>
            <w:tcW w:w="1835" w:type="dxa"/>
          </w:tcPr>
          <w:p w:rsidR="004748DA" w:rsidRDefault="004748DA" w:rsidP="004748DA">
            <w:pPr>
              <w:jc w:val="center"/>
            </w:pPr>
            <w:r w:rsidRPr="00494A2D">
              <w:t xml:space="preserve">Декабрь 2016 </w:t>
            </w:r>
            <w:r w:rsidRPr="00494A2D">
              <w:lastRenderedPageBreak/>
              <w:t>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Макароны</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7</w:t>
            </w:r>
          </w:p>
        </w:tc>
        <w:tc>
          <w:tcPr>
            <w:tcW w:w="897" w:type="dxa"/>
            <w:vAlign w:val="center"/>
          </w:tcPr>
          <w:p w:rsidR="004748DA" w:rsidRDefault="004748DA" w:rsidP="00D95F19">
            <w:pPr>
              <w:jc w:val="center"/>
            </w:pPr>
            <w:r>
              <w:t>180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Спред</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10</w:t>
            </w:r>
          </w:p>
        </w:tc>
        <w:tc>
          <w:tcPr>
            <w:tcW w:w="897" w:type="dxa"/>
            <w:vAlign w:val="center"/>
          </w:tcPr>
          <w:p w:rsidR="004748DA" w:rsidRDefault="004748DA" w:rsidP="00D95F19">
            <w:pPr>
              <w:jc w:val="center"/>
            </w:pPr>
            <w:r>
              <w:t>940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изюм</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w:t>
            </w:r>
          </w:p>
        </w:tc>
        <w:tc>
          <w:tcPr>
            <w:tcW w:w="897" w:type="dxa"/>
            <w:vAlign w:val="center"/>
          </w:tcPr>
          <w:p w:rsidR="004748DA" w:rsidRDefault="004748DA" w:rsidP="00D95F19">
            <w:pPr>
              <w:jc w:val="center"/>
            </w:pPr>
            <w:r>
              <w:t>1900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манка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1</w:t>
            </w:r>
          </w:p>
        </w:tc>
        <w:tc>
          <w:tcPr>
            <w:tcW w:w="897" w:type="dxa"/>
            <w:vAlign w:val="center"/>
          </w:tcPr>
          <w:p w:rsidR="004748DA" w:rsidRDefault="004748DA" w:rsidP="00D95F19">
            <w:pPr>
              <w:jc w:val="center"/>
            </w:pPr>
            <w:r>
              <w:t>120</w:t>
            </w:r>
          </w:p>
        </w:tc>
        <w:tc>
          <w:tcPr>
            <w:tcW w:w="1835" w:type="dxa"/>
          </w:tcPr>
          <w:p w:rsidR="004748DA" w:rsidRDefault="004748DA" w:rsidP="004748DA">
            <w:pPr>
              <w:jc w:val="center"/>
            </w:pPr>
            <w:r w:rsidRPr="00494A2D">
              <w:t>Декабрь 2016 года</w:t>
            </w:r>
          </w:p>
        </w:tc>
      </w:tr>
      <w:tr w:rsidR="004748DA" w:rsidTr="00EC5222">
        <w:tc>
          <w:tcPr>
            <w:tcW w:w="675" w:type="dxa"/>
          </w:tcPr>
          <w:p w:rsidR="004748DA" w:rsidRDefault="004748DA" w:rsidP="00C6685B">
            <w:pPr>
              <w:jc w:val="center"/>
            </w:pPr>
          </w:p>
        </w:tc>
        <w:tc>
          <w:tcPr>
            <w:tcW w:w="2552" w:type="dxa"/>
          </w:tcPr>
          <w:p w:rsidR="004748DA" w:rsidRDefault="004748DA" w:rsidP="0011168D">
            <w:r w:rsidRPr="003A57A9">
              <w:rPr>
                <w:rFonts w:eastAsia="Calibri"/>
              </w:rPr>
              <w:t>КГУ «</w:t>
            </w:r>
            <w:proofErr w:type="spellStart"/>
            <w:r>
              <w:rPr>
                <w:rFonts w:eastAsia="Calibri"/>
              </w:rPr>
              <w:t>Аршалинская</w:t>
            </w:r>
            <w:proofErr w:type="spellEnd"/>
            <w:r>
              <w:rPr>
                <w:rFonts w:eastAsia="Calibri"/>
              </w:rPr>
              <w:t xml:space="preserve"> </w:t>
            </w:r>
            <w:r w:rsidRPr="003A57A9">
              <w:rPr>
                <w:rFonts w:eastAsia="Calibri"/>
              </w:rPr>
              <w:t xml:space="preserve">средняя школа» с. </w:t>
            </w:r>
            <w:proofErr w:type="spellStart"/>
            <w:r>
              <w:rPr>
                <w:rFonts w:eastAsia="Calibri"/>
              </w:rPr>
              <w:t>Аршала</w:t>
            </w:r>
            <w:proofErr w:type="spellEnd"/>
          </w:p>
        </w:tc>
        <w:tc>
          <w:tcPr>
            <w:tcW w:w="1866" w:type="dxa"/>
            <w:vAlign w:val="center"/>
          </w:tcPr>
          <w:p w:rsidR="004748DA" w:rsidRDefault="004748DA" w:rsidP="00C35422">
            <w:pPr>
              <w:jc w:val="center"/>
            </w:pPr>
            <w:r>
              <w:t>Мука</w:t>
            </w:r>
          </w:p>
        </w:tc>
        <w:tc>
          <w:tcPr>
            <w:tcW w:w="1349" w:type="dxa"/>
            <w:vAlign w:val="center"/>
          </w:tcPr>
          <w:p w:rsidR="004748DA" w:rsidRDefault="004748DA" w:rsidP="00C35422">
            <w:pPr>
              <w:jc w:val="center"/>
            </w:pPr>
            <w:r>
              <w:t>кг</w:t>
            </w:r>
          </w:p>
        </w:tc>
        <w:tc>
          <w:tcPr>
            <w:tcW w:w="1179" w:type="dxa"/>
            <w:vAlign w:val="center"/>
          </w:tcPr>
          <w:p w:rsidR="004748DA" w:rsidRDefault="004748DA" w:rsidP="00C35422">
            <w:pPr>
              <w:jc w:val="center"/>
            </w:pPr>
            <w:r>
              <w:t>20</w:t>
            </w:r>
          </w:p>
        </w:tc>
        <w:tc>
          <w:tcPr>
            <w:tcW w:w="897" w:type="dxa"/>
            <w:vAlign w:val="center"/>
          </w:tcPr>
          <w:p w:rsidR="004748DA" w:rsidRDefault="004748DA" w:rsidP="00D95F19">
            <w:pPr>
              <w:jc w:val="center"/>
            </w:pPr>
            <w:r>
              <w:t>150</w:t>
            </w:r>
          </w:p>
        </w:tc>
        <w:tc>
          <w:tcPr>
            <w:tcW w:w="1835" w:type="dxa"/>
          </w:tcPr>
          <w:p w:rsidR="004748DA" w:rsidRDefault="004748DA" w:rsidP="004748DA">
            <w:pPr>
              <w:jc w:val="center"/>
            </w:pPr>
            <w:r w:rsidRPr="00494A2D">
              <w:t>Декабрь 2016 года</w:t>
            </w:r>
          </w:p>
        </w:tc>
      </w:tr>
      <w:bookmarkEnd w:id="0"/>
    </w:tbl>
    <w:p w:rsidR="006336A4" w:rsidRPr="00A83609" w:rsidRDefault="006336A4" w:rsidP="006336A4"/>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Пакет копии конкурсной документации можно получить в срок до </w:t>
      </w:r>
      <w:r w:rsidRPr="00C60492">
        <w:rPr>
          <w:color w:val="FF0000"/>
        </w:rPr>
        <w:t>10.00 «</w:t>
      </w:r>
      <w:r w:rsidR="00AE1A1A">
        <w:rPr>
          <w:color w:val="FF0000"/>
        </w:rPr>
        <w:t>29</w:t>
      </w:r>
      <w:r w:rsidR="00B038C2" w:rsidRPr="00C60492">
        <w:rPr>
          <w:color w:val="FF0000"/>
        </w:rPr>
        <w:t xml:space="preserve">» </w:t>
      </w:r>
      <w:r w:rsidR="00AE1A1A">
        <w:rPr>
          <w:color w:val="FF0000"/>
        </w:rPr>
        <w:t>но</w:t>
      </w:r>
      <w:r w:rsidR="008F0925">
        <w:rPr>
          <w:color w:val="FF0000"/>
        </w:rPr>
        <w:t xml:space="preserve">ября </w:t>
      </w:r>
      <w:r w:rsidRPr="00C60492">
        <w:rPr>
          <w:color w:val="FF0000"/>
        </w:rPr>
        <w:t xml:space="preserve"> 2016 года </w:t>
      </w:r>
      <w:r w:rsidRPr="00A83609">
        <w:t xml:space="preserve">включительно по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с 9.00 до 18.00 часов и/или на </w:t>
      </w:r>
      <w:proofErr w:type="spellStart"/>
      <w:r w:rsidRPr="00A83609">
        <w:t>интернет-ресурсе</w:t>
      </w:r>
      <w:proofErr w:type="spellEnd"/>
      <w:r w:rsidRPr="00A83609">
        <w:t xml:space="preserve"> </w:t>
      </w:r>
      <w:hyperlink r:id="rId6" w:history="1">
        <w:r w:rsidRPr="00A83609">
          <w:rPr>
            <w:color w:val="0000FF"/>
            <w:u w:val="single"/>
          </w:rPr>
          <w:t>http://www.denisovka.kostanay.gov.kz</w:t>
        </w:r>
      </w:hyperlink>
      <w:r w:rsidRPr="00A83609">
        <w:t>.</w:t>
      </w:r>
      <w:r w:rsidRPr="00A83609">
        <w:b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по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w:t>
      </w:r>
    </w:p>
    <w:p w:rsidR="006336A4" w:rsidRPr="00A83609" w:rsidRDefault="006336A4" w:rsidP="006336A4">
      <w:r w:rsidRPr="00A83609">
        <w:t xml:space="preserve">      Окончательный срок представления заявок на участие в конкурсе до </w:t>
      </w:r>
      <w:r w:rsidRPr="00AB16E2">
        <w:rPr>
          <w:color w:val="FF0000"/>
        </w:rPr>
        <w:t>10.00 «</w:t>
      </w:r>
      <w:r w:rsidR="00AE1A1A">
        <w:rPr>
          <w:color w:val="FF0000"/>
        </w:rPr>
        <w:t>29</w:t>
      </w:r>
      <w:r w:rsidRPr="00AB16E2">
        <w:rPr>
          <w:color w:val="FF0000"/>
        </w:rPr>
        <w:t xml:space="preserve">» </w:t>
      </w:r>
      <w:r w:rsidR="00AE1A1A">
        <w:rPr>
          <w:color w:val="FF0000"/>
        </w:rPr>
        <w:t>но</w:t>
      </w:r>
      <w:r w:rsidR="008F0925">
        <w:rPr>
          <w:color w:val="FF0000"/>
        </w:rPr>
        <w:t xml:space="preserve">ября </w:t>
      </w:r>
      <w:r w:rsidRPr="00AB16E2">
        <w:rPr>
          <w:color w:val="FF0000"/>
        </w:rPr>
        <w:t xml:space="preserve"> 2016 года</w:t>
      </w:r>
      <w:r w:rsidR="00B038C2">
        <w:t>.</w:t>
      </w:r>
      <w:r w:rsidRPr="00A83609">
        <w:t xml:space="preserve">   Конверты с заявками на участие в конкурсе будут вскрываться по следующему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w:t>
      </w:r>
      <w:r w:rsidRPr="00AB16E2">
        <w:rPr>
          <w:color w:val="FF0000"/>
        </w:rPr>
        <w:t>в</w:t>
      </w:r>
      <w:r w:rsidR="008F0925">
        <w:rPr>
          <w:color w:val="FF0000"/>
        </w:rPr>
        <w:t xml:space="preserve"> 11.00 «</w:t>
      </w:r>
      <w:r w:rsidR="00AE1A1A">
        <w:rPr>
          <w:color w:val="FF0000"/>
        </w:rPr>
        <w:t>29</w:t>
      </w:r>
      <w:r w:rsidRPr="00AB16E2">
        <w:rPr>
          <w:color w:val="FF0000"/>
        </w:rPr>
        <w:t xml:space="preserve">» </w:t>
      </w:r>
      <w:r w:rsidR="00AE1A1A">
        <w:rPr>
          <w:color w:val="FF0000"/>
        </w:rPr>
        <w:t>но</w:t>
      </w:r>
      <w:r w:rsidR="008F0925">
        <w:rPr>
          <w:color w:val="FF0000"/>
        </w:rPr>
        <w:t>ября</w:t>
      </w:r>
      <w:r w:rsidRPr="00AB16E2">
        <w:rPr>
          <w:color w:val="FF0000"/>
        </w:rPr>
        <w:t xml:space="preserve"> 2016 года.</w:t>
      </w:r>
      <w:r w:rsidRPr="00AB16E2">
        <w:rPr>
          <w:color w:val="FF0000"/>
        </w:rPr>
        <w:br/>
      </w:r>
      <w:r w:rsidRPr="00A83609">
        <w:t xml:space="preserve">Дополнительную информацию и справку можно получить по  телефону: </w:t>
      </w:r>
      <w:r w:rsidR="00B038C2">
        <w:t>8-814-34-</w:t>
      </w:r>
      <w:r w:rsidRPr="00A83609">
        <w:t>5-03-49.</w:t>
      </w:r>
    </w:p>
    <w:p w:rsidR="006520B2" w:rsidRPr="006520B2" w:rsidRDefault="006336A4" w:rsidP="006520B2">
      <w:pPr>
        <w:spacing w:before="100" w:beforeAutospacing="1" w:after="100" w:afterAutospacing="1"/>
        <w:outlineLvl w:val="2"/>
        <w:rPr>
          <w:b/>
          <w:bCs/>
        </w:rPr>
      </w:pPr>
      <w:r w:rsidRPr="00A83609">
        <w:rPr>
          <w:b/>
          <w:bCs/>
        </w:rPr>
        <w:t xml:space="preserve">                                             </w:t>
      </w:r>
    </w:p>
    <w:p w:rsidR="006336A4" w:rsidRDefault="006336A4" w:rsidP="006336A4">
      <w:pPr>
        <w:rPr>
          <w:b/>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w:t>
      </w:r>
      <w:r>
        <w:rPr>
          <w:i/>
        </w:rPr>
        <w:lastRenderedPageBreak/>
        <w:t>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Pr>
          <w:i/>
        </w:rPr>
        <w:t>т</w:t>
      </w:r>
      <w:proofErr w:type="gramStart"/>
      <w:r>
        <w:rPr>
          <w:i/>
        </w:rPr>
        <w:t>.д</w:t>
      </w:r>
      <w:proofErr w:type="spellEnd"/>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7"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r>
        <w:rPr>
          <w:i/>
        </w:rPr>
        <w:t>И.О.Руководителя</w:t>
      </w:r>
      <w:r w:rsidR="006336A4">
        <w:rPr>
          <w:i/>
        </w:rPr>
        <w:t>_______________</w:t>
      </w:r>
      <w:proofErr w:type="spellStart"/>
      <w:r w:rsidR="00253F38">
        <w:rPr>
          <w:i/>
        </w:rPr>
        <w:t>Сикирова</w:t>
      </w:r>
      <w:proofErr w:type="spellEnd"/>
      <w:r w:rsidR="00253F38">
        <w:rPr>
          <w:i/>
        </w:rPr>
        <w:t xml:space="preserve"> Д.Б.</w:t>
      </w:r>
      <w:r w:rsidR="006336A4">
        <w:rPr>
          <w:i/>
        </w:rPr>
        <w:t xml:space="preserve">                          </w:t>
      </w:r>
      <w:r w:rsidR="006336A4">
        <w:rPr>
          <w:i/>
          <w:lang w:val="kk-KZ"/>
        </w:rPr>
        <w:t xml:space="preserve">      </w:t>
      </w:r>
      <w:r w:rsidR="006336A4">
        <w:rPr>
          <w:i/>
        </w:rPr>
        <w:t>М.П.</w:t>
      </w:r>
    </w:p>
    <w:p w:rsidR="006336A4" w:rsidRPr="000B1FF7" w:rsidRDefault="006336A4" w:rsidP="006336A4">
      <w:pPr>
        <w:rPr>
          <w:i/>
          <w:lang w:val="kk-KZ"/>
        </w:rPr>
      </w:pPr>
      <w:r>
        <w:rPr>
          <w:i/>
        </w:rPr>
        <w:t xml:space="preserve">         </w:t>
      </w:r>
    </w:p>
    <w:p w:rsidR="006336A4" w:rsidRDefault="006336A4" w:rsidP="006336A4"/>
    <w:p w:rsidR="006336A4" w:rsidRDefault="006336A4"/>
    <w:sectPr w:rsidR="006336A4" w:rsidSect="0069532E">
      <w:pgSz w:w="11906" w:h="16838"/>
      <w:pgMar w:top="426"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0EC7"/>
    <w:rsid w:val="00006BE4"/>
    <w:rsid w:val="00033BF6"/>
    <w:rsid w:val="00041C6F"/>
    <w:rsid w:val="00073765"/>
    <w:rsid w:val="00074CE9"/>
    <w:rsid w:val="000830A2"/>
    <w:rsid w:val="000B4B62"/>
    <w:rsid w:val="00106602"/>
    <w:rsid w:val="0011100E"/>
    <w:rsid w:val="00116BD9"/>
    <w:rsid w:val="0016220B"/>
    <w:rsid w:val="00183A02"/>
    <w:rsid w:val="001A3367"/>
    <w:rsid w:val="001F47F1"/>
    <w:rsid w:val="002064C9"/>
    <w:rsid w:val="002225D7"/>
    <w:rsid w:val="00253F38"/>
    <w:rsid w:val="00257334"/>
    <w:rsid w:val="002631CF"/>
    <w:rsid w:val="002761A5"/>
    <w:rsid w:val="002848E0"/>
    <w:rsid w:val="00290C69"/>
    <w:rsid w:val="00297C84"/>
    <w:rsid w:val="002B7B6D"/>
    <w:rsid w:val="002F3675"/>
    <w:rsid w:val="0031781D"/>
    <w:rsid w:val="00324CC9"/>
    <w:rsid w:val="003551A5"/>
    <w:rsid w:val="00370996"/>
    <w:rsid w:val="003937EA"/>
    <w:rsid w:val="003A3705"/>
    <w:rsid w:val="003A496C"/>
    <w:rsid w:val="003D5056"/>
    <w:rsid w:val="004548E7"/>
    <w:rsid w:val="00466C48"/>
    <w:rsid w:val="004748DA"/>
    <w:rsid w:val="004D4617"/>
    <w:rsid w:val="00587C57"/>
    <w:rsid w:val="00596984"/>
    <w:rsid w:val="005E0576"/>
    <w:rsid w:val="005F6A75"/>
    <w:rsid w:val="006336A4"/>
    <w:rsid w:val="006520B2"/>
    <w:rsid w:val="006527A1"/>
    <w:rsid w:val="006711B4"/>
    <w:rsid w:val="00673CDD"/>
    <w:rsid w:val="0067700D"/>
    <w:rsid w:val="00682E7E"/>
    <w:rsid w:val="00694244"/>
    <w:rsid w:val="0069532E"/>
    <w:rsid w:val="006A45F1"/>
    <w:rsid w:val="006A596D"/>
    <w:rsid w:val="006B71CD"/>
    <w:rsid w:val="006E1DD2"/>
    <w:rsid w:val="0074743B"/>
    <w:rsid w:val="00770917"/>
    <w:rsid w:val="007709B4"/>
    <w:rsid w:val="0077164F"/>
    <w:rsid w:val="00772562"/>
    <w:rsid w:val="00777277"/>
    <w:rsid w:val="007B216E"/>
    <w:rsid w:val="007B78DA"/>
    <w:rsid w:val="007C1D4E"/>
    <w:rsid w:val="007F3520"/>
    <w:rsid w:val="008268E3"/>
    <w:rsid w:val="0083164A"/>
    <w:rsid w:val="00834BEB"/>
    <w:rsid w:val="00837296"/>
    <w:rsid w:val="008377C6"/>
    <w:rsid w:val="00844A62"/>
    <w:rsid w:val="00867F9D"/>
    <w:rsid w:val="0088220A"/>
    <w:rsid w:val="00894323"/>
    <w:rsid w:val="008A20FD"/>
    <w:rsid w:val="008D0ABB"/>
    <w:rsid w:val="008E12BE"/>
    <w:rsid w:val="008E1DD5"/>
    <w:rsid w:val="008F0925"/>
    <w:rsid w:val="008F6723"/>
    <w:rsid w:val="00963F25"/>
    <w:rsid w:val="00975799"/>
    <w:rsid w:val="009A17E0"/>
    <w:rsid w:val="00A35934"/>
    <w:rsid w:val="00A43E80"/>
    <w:rsid w:val="00A516EB"/>
    <w:rsid w:val="00A54E81"/>
    <w:rsid w:val="00A715A3"/>
    <w:rsid w:val="00A925E1"/>
    <w:rsid w:val="00AB16E2"/>
    <w:rsid w:val="00AE1A1A"/>
    <w:rsid w:val="00AE31B2"/>
    <w:rsid w:val="00B038C2"/>
    <w:rsid w:val="00B04DC6"/>
    <w:rsid w:val="00B07842"/>
    <w:rsid w:val="00B104FC"/>
    <w:rsid w:val="00B30256"/>
    <w:rsid w:val="00B372DD"/>
    <w:rsid w:val="00B557F4"/>
    <w:rsid w:val="00B577C7"/>
    <w:rsid w:val="00B82F08"/>
    <w:rsid w:val="00BB05FD"/>
    <w:rsid w:val="00BF0119"/>
    <w:rsid w:val="00C35422"/>
    <w:rsid w:val="00C45CAB"/>
    <w:rsid w:val="00C60492"/>
    <w:rsid w:val="00C6685B"/>
    <w:rsid w:val="00C6726A"/>
    <w:rsid w:val="00C9438C"/>
    <w:rsid w:val="00C947CF"/>
    <w:rsid w:val="00CB18C1"/>
    <w:rsid w:val="00CC0B05"/>
    <w:rsid w:val="00CD610A"/>
    <w:rsid w:val="00CF4960"/>
    <w:rsid w:val="00D129D1"/>
    <w:rsid w:val="00D15492"/>
    <w:rsid w:val="00D225A9"/>
    <w:rsid w:val="00D54247"/>
    <w:rsid w:val="00D862F0"/>
    <w:rsid w:val="00D93373"/>
    <w:rsid w:val="00D95F19"/>
    <w:rsid w:val="00DA28F1"/>
    <w:rsid w:val="00DA5292"/>
    <w:rsid w:val="00DA7105"/>
    <w:rsid w:val="00DB5113"/>
    <w:rsid w:val="00DC0D93"/>
    <w:rsid w:val="00DC406E"/>
    <w:rsid w:val="00DE6F45"/>
    <w:rsid w:val="00DF26DA"/>
    <w:rsid w:val="00DF4572"/>
    <w:rsid w:val="00E26A0E"/>
    <w:rsid w:val="00E322D0"/>
    <w:rsid w:val="00E46EDC"/>
    <w:rsid w:val="00E61C11"/>
    <w:rsid w:val="00E80843"/>
    <w:rsid w:val="00EB5203"/>
    <w:rsid w:val="00EC5222"/>
    <w:rsid w:val="00EE2B5D"/>
    <w:rsid w:val="00EE7870"/>
    <w:rsid w:val="00F13FBC"/>
    <w:rsid w:val="00F21F90"/>
    <w:rsid w:val="00F22B1E"/>
    <w:rsid w:val="00F23F3B"/>
    <w:rsid w:val="00F26371"/>
    <w:rsid w:val="00F37738"/>
    <w:rsid w:val="00F43E9E"/>
    <w:rsid w:val="00F60BAC"/>
    <w:rsid w:val="00F7347E"/>
    <w:rsid w:val="00F84E67"/>
    <w:rsid w:val="00F97350"/>
    <w:rsid w:val="00FE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nisovka.kostanay.gov.kz" TargetMode="External"/><Relationship Id="rId5" Type="http://schemas.openxmlformats.org/officeDocument/2006/relationships/hyperlink" Target="mailto:dnroo201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121</cp:revision>
  <dcterms:created xsi:type="dcterms:W3CDTF">2016-09-05T14:42:00Z</dcterms:created>
  <dcterms:modified xsi:type="dcterms:W3CDTF">2016-11-28T09:52:00Z</dcterms:modified>
</cp:coreProperties>
</file>